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10" w:rsidRPr="00593D66" w:rsidRDefault="00201142" w:rsidP="00E17FB4">
      <w:pPr>
        <w:jc w:val="center"/>
        <w:rPr>
          <w:rFonts w:asciiTheme="majorHAnsi" w:hAnsiTheme="majorHAnsi"/>
          <w:b/>
          <w:sz w:val="24"/>
          <w:szCs w:val="24"/>
        </w:rPr>
      </w:pPr>
      <w:r w:rsidRPr="00593D66">
        <w:rPr>
          <w:rFonts w:asciiTheme="majorHAnsi" w:hAnsiTheme="majorHAnsi"/>
          <w:b/>
          <w:sz w:val="24"/>
          <w:szCs w:val="24"/>
        </w:rPr>
        <w:t>ORGANIZACIÓN DE EVENTOS DEPORTIVOS</w:t>
      </w:r>
    </w:p>
    <w:p w:rsidR="007946D3" w:rsidRDefault="00201142" w:rsidP="005B5D9E">
      <w:pPr>
        <w:jc w:val="both"/>
        <w:rPr>
          <w:rFonts w:asciiTheme="majorHAnsi" w:hAnsiTheme="majorHAnsi"/>
          <w:sz w:val="24"/>
          <w:szCs w:val="24"/>
        </w:rPr>
      </w:pPr>
      <w:r w:rsidRPr="00593D66">
        <w:rPr>
          <w:rFonts w:asciiTheme="majorHAnsi" w:hAnsiTheme="majorHAnsi"/>
          <w:b/>
          <w:sz w:val="24"/>
          <w:szCs w:val="24"/>
        </w:rPr>
        <w:t>PROPÓSITO:</w:t>
      </w:r>
      <w:r w:rsidRPr="007946D3">
        <w:rPr>
          <w:rFonts w:asciiTheme="majorHAnsi" w:hAnsiTheme="majorHAnsi"/>
          <w:sz w:val="24"/>
          <w:szCs w:val="24"/>
        </w:rPr>
        <w:t xml:space="preserve"> ayudar a los estudiantes a conocer algunos aspectos de la organización deportiva. Se tratará temas como la logística de eventos deportivos, sistemas de clasificación, sistemas de eliminación de los torneos y competencias deportivas. Los estudiantes podrán conocer además las bases para elaborar un reglamento</w:t>
      </w:r>
      <w:r w:rsidR="00356760">
        <w:rPr>
          <w:rFonts w:asciiTheme="majorHAnsi" w:hAnsiTheme="majorHAnsi"/>
          <w:sz w:val="24"/>
          <w:szCs w:val="24"/>
        </w:rPr>
        <w:t>.</w:t>
      </w:r>
    </w:p>
    <w:p w:rsidR="00201142" w:rsidRPr="007946D3" w:rsidRDefault="00593D66" w:rsidP="005B5D9E">
      <w:pPr>
        <w:jc w:val="both"/>
        <w:rPr>
          <w:rFonts w:asciiTheme="majorHAnsi" w:hAnsiTheme="majorHAnsi"/>
          <w:sz w:val="24"/>
          <w:szCs w:val="24"/>
        </w:rPr>
      </w:pPr>
      <w:r w:rsidRPr="00593D66">
        <w:rPr>
          <w:rFonts w:asciiTheme="majorHAnsi" w:hAnsiTheme="majorHAnsi"/>
          <w:b/>
          <w:sz w:val="24"/>
          <w:szCs w:val="24"/>
        </w:rPr>
        <w:t>LA ADMINISTRACIÓN DEPORTIVA:</w:t>
      </w:r>
      <w:r w:rsidR="00201142" w:rsidRPr="007946D3">
        <w:rPr>
          <w:rFonts w:asciiTheme="majorHAnsi" w:hAnsiTheme="majorHAnsi"/>
          <w:sz w:val="24"/>
          <w:szCs w:val="24"/>
        </w:rPr>
        <w:t xml:space="preserve"> es el pilar de la administración y gestión deportiva.</w:t>
      </w:r>
      <w:r w:rsidR="00DD1B6A" w:rsidRPr="007946D3">
        <w:rPr>
          <w:rFonts w:asciiTheme="majorHAnsi" w:hAnsiTheme="majorHAnsi"/>
          <w:sz w:val="24"/>
          <w:szCs w:val="24"/>
        </w:rPr>
        <w:t xml:space="preserve"> </w:t>
      </w:r>
      <w:r w:rsidR="00201142" w:rsidRPr="007946D3">
        <w:rPr>
          <w:rFonts w:asciiTheme="majorHAnsi" w:hAnsiTheme="majorHAnsi"/>
          <w:sz w:val="24"/>
          <w:szCs w:val="24"/>
        </w:rPr>
        <w:t xml:space="preserve">Consiste en planear, dirigir, ejecutar </w:t>
      </w:r>
      <w:r w:rsidR="00356760">
        <w:rPr>
          <w:rFonts w:asciiTheme="majorHAnsi" w:hAnsiTheme="majorHAnsi"/>
          <w:sz w:val="24"/>
          <w:szCs w:val="24"/>
        </w:rPr>
        <w:t>y evaluar un evento deportivo y</w:t>
      </w:r>
      <w:r w:rsidR="00201142" w:rsidRPr="007946D3">
        <w:rPr>
          <w:rFonts w:asciiTheme="majorHAnsi" w:hAnsiTheme="majorHAnsi"/>
          <w:sz w:val="24"/>
          <w:szCs w:val="24"/>
        </w:rPr>
        <w:t>/o recreativo. Para ello es necesario crear comités de trabajo, sistemas de competición y reglamento a fin de tener éxito en el evento.</w:t>
      </w:r>
    </w:p>
    <w:p w:rsidR="00DD1B6A" w:rsidRPr="007946D3" w:rsidRDefault="00DD1B6A" w:rsidP="005B5D9E">
      <w:pPr>
        <w:jc w:val="both"/>
        <w:rPr>
          <w:rFonts w:asciiTheme="majorHAnsi" w:hAnsiTheme="majorHAnsi"/>
          <w:sz w:val="24"/>
          <w:szCs w:val="24"/>
        </w:rPr>
      </w:pPr>
      <w:r w:rsidRPr="007946D3">
        <w:rPr>
          <w:rFonts w:asciiTheme="majorHAnsi" w:hAnsiTheme="majorHAnsi"/>
          <w:sz w:val="24"/>
          <w:szCs w:val="24"/>
        </w:rPr>
        <w:t xml:space="preserve">En la planeación de un evento deportivo se debe tener en cuenta el número de participantes, escenarios, recursos económicos, </w:t>
      </w:r>
      <w:r w:rsidR="00591208" w:rsidRPr="007946D3">
        <w:rPr>
          <w:rFonts w:asciiTheme="majorHAnsi" w:hAnsiTheme="majorHAnsi"/>
          <w:sz w:val="24"/>
          <w:szCs w:val="24"/>
        </w:rPr>
        <w:t>duración,</w:t>
      </w:r>
      <w:r w:rsidRPr="007946D3">
        <w:rPr>
          <w:rFonts w:asciiTheme="majorHAnsi" w:hAnsiTheme="majorHAnsi"/>
          <w:sz w:val="24"/>
          <w:szCs w:val="24"/>
        </w:rPr>
        <w:t xml:space="preserve"> rentabilidad social, conocer las metas y objetivos que nos proponemos. </w:t>
      </w:r>
    </w:p>
    <w:p w:rsidR="00DD1B6A" w:rsidRPr="007946D3" w:rsidRDefault="00DD1B6A" w:rsidP="005B5D9E">
      <w:pPr>
        <w:jc w:val="both"/>
        <w:rPr>
          <w:rFonts w:asciiTheme="majorHAnsi" w:hAnsiTheme="majorHAnsi"/>
          <w:sz w:val="24"/>
          <w:szCs w:val="24"/>
        </w:rPr>
      </w:pPr>
      <w:r w:rsidRPr="007946D3">
        <w:rPr>
          <w:rFonts w:asciiTheme="majorHAnsi" w:hAnsiTheme="majorHAnsi"/>
          <w:sz w:val="24"/>
          <w:szCs w:val="24"/>
        </w:rPr>
        <w:t xml:space="preserve">Otro punto importante es lo referente al aspecto económico: saber si se debe cobrar por inscripción, saber cuánto se va a gastar en publicidad, la promoción del evento, logística, </w:t>
      </w:r>
      <w:r w:rsidR="00591208" w:rsidRPr="007946D3">
        <w:rPr>
          <w:rFonts w:asciiTheme="majorHAnsi" w:hAnsiTheme="majorHAnsi"/>
          <w:sz w:val="24"/>
          <w:szCs w:val="24"/>
        </w:rPr>
        <w:t xml:space="preserve">premiación, </w:t>
      </w:r>
      <w:r w:rsidRPr="007946D3">
        <w:rPr>
          <w:rFonts w:asciiTheme="majorHAnsi" w:hAnsiTheme="majorHAnsi"/>
          <w:sz w:val="24"/>
          <w:szCs w:val="24"/>
        </w:rPr>
        <w:t>alimentación y alojamiento de los participantes si es necesario.</w:t>
      </w:r>
    </w:p>
    <w:p w:rsidR="00591208" w:rsidRPr="007946D3" w:rsidRDefault="00591208" w:rsidP="005B5D9E">
      <w:pPr>
        <w:jc w:val="both"/>
        <w:rPr>
          <w:rFonts w:asciiTheme="majorHAnsi" w:hAnsiTheme="majorHAnsi"/>
          <w:sz w:val="24"/>
          <w:szCs w:val="24"/>
        </w:rPr>
      </w:pPr>
      <w:r w:rsidRPr="007946D3">
        <w:rPr>
          <w:rFonts w:asciiTheme="majorHAnsi" w:hAnsiTheme="majorHAnsi"/>
          <w:sz w:val="24"/>
          <w:szCs w:val="24"/>
        </w:rPr>
        <w:t>Es tan relevante lo que tiene que ver con los valores de la venta del evento, como los costos para llevarlo a cabo, se debe tener en cuenta el margen de utilidad, los patrocinadores con los que se cuenta, los materiales, gastos de funcionamiento, mano de obra e imprevistos.</w:t>
      </w:r>
    </w:p>
    <w:p w:rsidR="00591208" w:rsidRPr="00593D66" w:rsidRDefault="00591208" w:rsidP="005B5D9E">
      <w:pPr>
        <w:jc w:val="both"/>
        <w:rPr>
          <w:rFonts w:asciiTheme="majorHAnsi" w:hAnsiTheme="majorHAnsi"/>
          <w:sz w:val="24"/>
          <w:szCs w:val="24"/>
        </w:rPr>
      </w:pPr>
      <w:r w:rsidRPr="00593D66">
        <w:rPr>
          <w:rFonts w:asciiTheme="majorHAnsi" w:hAnsiTheme="majorHAnsi"/>
          <w:sz w:val="24"/>
          <w:szCs w:val="24"/>
        </w:rPr>
        <w:t>Las personas que van a trabajar en la organización del evento, se deben organizar en diferentes comités:</w:t>
      </w:r>
    </w:p>
    <w:p w:rsidR="00591208" w:rsidRPr="007946D3" w:rsidRDefault="00591208" w:rsidP="005B5D9E">
      <w:pPr>
        <w:pStyle w:val="Prrafodelista"/>
        <w:numPr>
          <w:ilvl w:val="0"/>
          <w:numId w:val="6"/>
        </w:numPr>
        <w:jc w:val="both"/>
        <w:rPr>
          <w:rFonts w:asciiTheme="majorHAnsi" w:hAnsiTheme="majorHAnsi"/>
          <w:sz w:val="24"/>
          <w:szCs w:val="24"/>
        </w:rPr>
      </w:pPr>
      <w:r w:rsidRPr="007946D3">
        <w:rPr>
          <w:rFonts w:asciiTheme="majorHAnsi" w:hAnsiTheme="majorHAnsi"/>
          <w:sz w:val="24"/>
          <w:szCs w:val="24"/>
        </w:rPr>
        <w:t>Comité organizador: encargado de la dirección general del evento, desde la planeación hasta la ejecución y coordinar los otros comités.</w:t>
      </w:r>
    </w:p>
    <w:p w:rsidR="007946D3" w:rsidRPr="007946D3" w:rsidRDefault="00591208" w:rsidP="005B5D9E">
      <w:pPr>
        <w:pStyle w:val="Prrafodelista"/>
        <w:numPr>
          <w:ilvl w:val="0"/>
          <w:numId w:val="4"/>
        </w:numPr>
        <w:jc w:val="both"/>
        <w:rPr>
          <w:rFonts w:asciiTheme="majorHAnsi" w:hAnsiTheme="majorHAnsi"/>
          <w:sz w:val="24"/>
          <w:szCs w:val="24"/>
        </w:rPr>
      </w:pPr>
      <w:r w:rsidRPr="007946D3">
        <w:rPr>
          <w:rFonts w:asciiTheme="majorHAnsi" w:hAnsiTheme="majorHAnsi"/>
          <w:sz w:val="24"/>
          <w:szCs w:val="24"/>
        </w:rPr>
        <w:t>Comité financiero: encargado de manejar el dinero, de elaborar el presupuesto, comercialización del evento, búsqueda de patrocinadores y realizar informes de gastos.</w:t>
      </w:r>
      <w:r w:rsidR="007946D3" w:rsidRPr="007946D3">
        <w:rPr>
          <w:rFonts w:asciiTheme="majorHAnsi" w:hAnsiTheme="majorHAnsi"/>
          <w:sz w:val="24"/>
          <w:szCs w:val="24"/>
          <w:lang w:val="es-ES_tradnl"/>
        </w:rPr>
        <w:t xml:space="preserve"> </w:t>
      </w:r>
    </w:p>
    <w:p w:rsidR="007946D3" w:rsidRPr="007946D3" w:rsidRDefault="007946D3" w:rsidP="005B5D9E">
      <w:pPr>
        <w:pStyle w:val="Prrafodelista"/>
        <w:numPr>
          <w:ilvl w:val="0"/>
          <w:numId w:val="4"/>
        </w:numPr>
        <w:jc w:val="both"/>
        <w:rPr>
          <w:rFonts w:asciiTheme="majorHAnsi" w:hAnsiTheme="majorHAnsi"/>
          <w:sz w:val="24"/>
          <w:szCs w:val="24"/>
        </w:rPr>
      </w:pPr>
      <w:r w:rsidRPr="007946D3">
        <w:rPr>
          <w:rFonts w:asciiTheme="majorHAnsi" w:hAnsiTheme="majorHAnsi"/>
          <w:sz w:val="24"/>
          <w:szCs w:val="24"/>
          <w:lang w:val="es-ES_tradnl"/>
        </w:rPr>
        <w:t>El comité de comunicaciones trabaja con la difusi</w:t>
      </w:r>
      <w:r w:rsidR="00356760">
        <w:rPr>
          <w:rFonts w:asciiTheme="majorHAnsi" w:hAnsiTheme="majorHAnsi"/>
          <w:sz w:val="24"/>
          <w:szCs w:val="24"/>
          <w:lang w:val="es-ES_tradnl"/>
        </w:rPr>
        <w:t xml:space="preserve">ón, la promoción,  venta y las </w:t>
      </w:r>
      <w:r w:rsidRPr="007946D3">
        <w:rPr>
          <w:rFonts w:asciiTheme="majorHAnsi" w:hAnsiTheme="majorHAnsi"/>
          <w:sz w:val="24"/>
          <w:szCs w:val="24"/>
          <w:lang w:val="es-ES_tradnl"/>
        </w:rPr>
        <w:t>relaciones    publicas con los medios de comunicación  desde la   prensa, radio y si la magnitud del evento    los requiere  con la televisión.</w:t>
      </w:r>
    </w:p>
    <w:p w:rsidR="007946D3" w:rsidRPr="007946D3" w:rsidRDefault="007946D3" w:rsidP="005B5D9E">
      <w:pPr>
        <w:pStyle w:val="Prrafodelista"/>
        <w:numPr>
          <w:ilvl w:val="0"/>
          <w:numId w:val="6"/>
        </w:numPr>
        <w:jc w:val="both"/>
        <w:rPr>
          <w:rFonts w:asciiTheme="majorHAnsi" w:hAnsiTheme="majorHAnsi"/>
          <w:sz w:val="24"/>
          <w:szCs w:val="24"/>
        </w:rPr>
      </w:pPr>
      <w:r w:rsidRPr="007946D3">
        <w:rPr>
          <w:rFonts w:asciiTheme="majorHAnsi" w:hAnsiTheme="majorHAnsi"/>
          <w:sz w:val="24"/>
          <w:szCs w:val="24"/>
        </w:rPr>
        <w:t>El comité de logística se encarga de la  programación, reuniones, acreditaciones  e identificación, transporte, en general del  bienestar de los participantes.</w:t>
      </w:r>
    </w:p>
    <w:p w:rsidR="007946D3" w:rsidRPr="007946D3" w:rsidRDefault="007946D3" w:rsidP="005B5D9E">
      <w:pPr>
        <w:pStyle w:val="Prrafodelista"/>
        <w:numPr>
          <w:ilvl w:val="0"/>
          <w:numId w:val="4"/>
        </w:numPr>
        <w:jc w:val="both"/>
        <w:rPr>
          <w:rFonts w:asciiTheme="majorHAnsi" w:hAnsiTheme="majorHAnsi"/>
          <w:sz w:val="24"/>
          <w:szCs w:val="24"/>
        </w:rPr>
      </w:pPr>
      <w:r w:rsidRPr="007946D3">
        <w:rPr>
          <w:rFonts w:asciiTheme="majorHAnsi" w:hAnsiTheme="majorHAnsi"/>
          <w:sz w:val="24"/>
          <w:szCs w:val="24"/>
        </w:rPr>
        <w:t>El comité técnico trabaja  en la programación, el cumplimiento de los horarios, todos los aspectos técnicos, la implementación y todos los materiales necesarios.</w:t>
      </w:r>
    </w:p>
    <w:p w:rsidR="007946D3" w:rsidRPr="007946D3" w:rsidRDefault="007946D3" w:rsidP="005B5D9E">
      <w:pPr>
        <w:pStyle w:val="Prrafodelista"/>
        <w:jc w:val="both"/>
        <w:rPr>
          <w:rFonts w:asciiTheme="majorHAnsi" w:hAnsiTheme="majorHAnsi"/>
          <w:sz w:val="24"/>
          <w:szCs w:val="24"/>
        </w:rPr>
      </w:pPr>
    </w:p>
    <w:p w:rsidR="007946D3" w:rsidRPr="007946D3" w:rsidRDefault="007946D3" w:rsidP="005B5D9E">
      <w:pPr>
        <w:jc w:val="both"/>
        <w:rPr>
          <w:rFonts w:asciiTheme="majorHAnsi" w:hAnsiTheme="majorHAnsi"/>
          <w:sz w:val="24"/>
          <w:szCs w:val="24"/>
        </w:rPr>
      </w:pPr>
      <w:r w:rsidRPr="007946D3">
        <w:rPr>
          <w:rFonts w:asciiTheme="majorHAnsi" w:hAnsiTheme="majorHAnsi"/>
          <w:sz w:val="24"/>
          <w:szCs w:val="24"/>
        </w:rPr>
        <w:lastRenderedPageBreak/>
        <w:t xml:space="preserve">En la planeación es necesario buscar patrocinadores que colaboren con la referente a la publicidad, la merienda y los certificados de asistencia, si es posible se debe  hacer  una lista de posibles clientes e invitarlos  y entregar trípticos y carteles relacionados con los  eventos y publicitarlo por medios de comunicación  de la misma forma es necesario tener con anterioridad asignado escenario que se va a utilizar que tenga un buen espacio y revisar el sonido y las luces. De este modo se va a llevar a cabo un excelente seminario o congreso  con la participación del grupo  que se logro captar mediante la publicidad y con la participación de ponentes que hablen sobre temas  que le interesen al público asistente. </w:t>
      </w:r>
    </w:p>
    <w:p w:rsidR="007946D3" w:rsidRPr="007946D3" w:rsidRDefault="007946D3" w:rsidP="005B5D9E">
      <w:pPr>
        <w:jc w:val="both"/>
        <w:rPr>
          <w:rFonts w:asciiTheme="majorHAnsi" w:hAnsiTheme="majorHAnsi"/>
          <w:sz w:val="24"/>
          <w:szCs w:val="24"/>
        </w:rPr>
      </w:pPr>
      <w:r w:rsidRPr="007946D3">
        <w:rPr>
          <w:rFonts w:asciiTheme="majorHAnsi" w:hAnsiTheme="majorHAnsi"/>
          <w:sz w:val="24"/>
          <w:szCs w:val="24"/>
        </w:rPr>
        <w:t xml:space="preserve">En los eventos deportivos se pueden resaltar  los campeonatos  y torneos en estos deben haber un reglamento en el cual quede especificado el sistema de juego a utilizar las inscripciones, la premiación y todo lo relacionado con las faltas y sanciones, en estos se enfrentan delegaciones de forma grupal e individual, se debe tener en cuenta que se busca ganar, integrar los participantes y la formación de valores por medio de la </w:t>
      </w:r>
      <w:proofErr w:type="spellStart"/>
      <w:r w:rsidRPr="007946D3">
        <w:rPr>
          <w:rFonts w:asciiTheme="majorHAnsi" w:hAnsiTheme="majorHAnsi"/>
          <w:sz w:val="24"/>
          <w:szCs w:val="24"/>
        </w:rPr>
        <w:t>practica</w:t>
      </w:r>
      <w:proofErr w:type="spellEnd"/>
      <w:r w:rsidRPr="007946D3">
        <w:rPr>
          <w:rFonts w:asciiTheme="majorHAnsi" w:hAnsiTheme="majorHAnsi"/>
          <w:sz w:val="24"/>
          <w:szCs w:val="24"/>
        </w:rPr>
        <w:t xml:space="preserve"> deportiva. El grupo organizativo debe tener en cuenta la organización de los equipos, la tención a los delegados, información oportuna sobre las fechas y jornadas  que se van a realizar, la buena escogencia del cuerpo arbitral que va a estar a cargo de los partidos, la premiación, el costo de la inscripción y la acreditación de deportistas, entrenadores y delegados.</w:t>
      </w:r>
    </w:p>
    <w:p w:rsidR="007946D3" w:rsidRPr="007946D3" w:rsidRDefault="007946D3" w:rsidP="005B5D9E">
      <w:pPr>
        <w:pStyle w:val="Prrafodelista"/>
        <w:jc w:val="both"/>
        <w:rPr>
          <w:rFonts w:asciiTheme="majorHAnsi" w:hAnsiTheme="majorHAnsi"/>
          <w:sz w:val="24"/>
          <w:szCs w:val="24"/>
        </w:rPr>
      </w:pPr>
    </w:p>
    <w:p w:rsidR="007946D3" w:rsidRDefault="007946D3" w:rsidP="005B5D9E">
      <w:pPr>
        <w:pStyle w:val="Prrafodelista"/>
        <w:jc w:val="both"/>
        <w:rPr>
          <w:rFonts w:asciiTheme="majorHAnsi" w:hAnsiTheme="majorHAnsi"/>
          <w:b/>
          <w:sz w:val="24"/>
          <w:szCs w:val="24"/>
        </w:rPr>
      </w:pPr>
      <w:r w:rsidRPr="007946D3">
        <w:rPr>
          <w:rFonts w:asciiTheme="majorHAnsi" w:hAnsiTheme="majorHAnsi"/>
          <w:b/>
          <w:sz w:val="24"/>
          <w:szCs w:val="24"/>
        </w:rPr>
        <w:t xml:space="preserve">SISTEMAS DE COMPETICION </w:t>
      </w:r>
    </w:p>
    <w:p w:rsidR="007946D3" w:rsidRPr="007946D3" w:rsidRDefault="007946D3" w:rsidP="005B5D9E">
      <w:pPr>
        <w:jc w:val="both"/>
        <w:rPr>
          <w:rFonts w:asciiTheme="majorHAnsi" w:hAnsiTheme="majorHAnsi"/>
          <w:sz w:val="24"/>
          <w:szCs w:val="24"/>
        </w:rPr>
      </w:pPr>
      <w:r w:rsidRPr="007946D3">
        <w:rPr>
          <w:rFonts w:asciiTheme="majorHAnsi" w:hAnsiTheme="majorHAnsi"/>
          <w:sz w:val="24"/>
          <w:szCs w:val="24"/>
        </w:rPr>
        <w:t>Aunque algunos deportes tienen una mera finalidad recreativa o lúdica, lo habitual es que esté presente algún tipo de competición de la cual se obtenga una clasificación unos, ganadores y algún tipo de premios, trofeo o reconocimiento .Existen distintos sistema de competición mas o menos   adecuados  a distintas  modalidades deportivas. Algunos sistemas requieren un número elevado de encuentros o pruebas y son empleados en competiciones de larga duración  desarrolladas de  forma continua  a lo largo de una temporada; en otros casos  se busca obtener un ganador con el menor número de  enfrentamientos  para poderlo desarrollar en un tiempo reducido  o intercalado con la competición  regular principal  a lo largo de toda la temporada.</w:t>
      </w:r>
    </w:p>
    <w:p w:rsidR="007946D3" w:rsidRDefault="007946D3" w:rsidP="005B5D9E">
      <w:pPr>
        <w:jc w:val="both"/>
        <w:rPr>
          <w:rFonts w:asciiTheme="majorHAnsi" w:hAnsiTheme="majorHAnsi"/>
          <w:b/>
          <w:sz w:val="24"/>
          <w:szCs w:val="24"/>
        </w:rPr>
      </w:pPr>
      <w:r w:rsidRPr="007946D3">
        <w:rPr>
          <w:rFonts w:asciiTheme="majorHAnsi" w:hAnsiTheme="majorHAnsi"/>
          <w:sz w:val="24"/>
          <w:szCs w:val="24"/>
        </w:rPr>
        <w:t>Además del ganador, los primeros clasificados pueden recibir  también algún tipo de premios  o trofeo  aunque lógicamente de menor categoría.</w:t>
      </w:r>
    </w:p>
    <w:p w:rsidR="007946D3" w:rsidRDefault="007946D3" w:rsidP="005B5D9E">
      <w:pPr>
        <w:pStyle w:val="Prrafodelista"/>
        <w:jc w:val="both"/>
        <w:rPr>
          <w:rFonts w:asciiTheme="majorHAnsi" w:hAnsiTheme="majorHAnsi"/>
          <w:b/>
          <w:sz w:val="24"/>
          <w:szCs w:val="24"/>
        </w:rPr>
      </w:pPr>
    </w:p>
    <w:p w:rsidR="007946D3" w:rsidRDefault="007946D3" w:rsidP="005B5D9E">
      <w:pPr>
        <w:pStyle w:val="Prrafodelista"/>
        <w:jc w:val="both"/>
        <w:rPr>
          <w:rFonts w:asciiTheme="majorHAnsi" w:hAnsiTheme="majorHAnsi"/>
          <w:b/>
          <w:sz w:val="24"/>
          <w:szCs w:val="24"/>
        </w:rPr>
      </w:pPr>
      <w:r w:rsidRPr="007946D3">
        <w:rPr>
          <w:rFonts w:asciiTheme="majorHAnsi" w:hAnsiTheme="majorHAnsi"/>
          <w:b/>
          <w:sz w:val="24"/>
          <w:szCs w:val="24"/>
        </w:rPr>
        <w:t>SISTEMA DE ELIMINATORIAS</w:t>
      </w:r>
    </w:p>
    <w:p w:rsidR="007946D3" w:rsidRPr="007946D3" w:rsidRDefault="007946D3" w:rsidP="005B5D9E">
      <w:pPr>
        <w:jc w:val="both"/>
        <w:rPr>
          <w:rFonts w:asciiTheme="majorHAnsi" w:hAnsiTheme="majorHAnsi"/>
          <w:sz w:val="24"/>
          <w:szCs w:val="24"/>
        </w:rPr>
      </w:pPr>
      <w:r w:rsidRPr="007946D3">
        <w:rPr>
          <w:rFonts w:asciiTheme="majorHAnsi" w:hAnsiTheme="majorHAnsi"/>
          <w:b/>
          <w:sz w:val="24"/>
          <w:szCs w:val="24"/>
        </w:rPr>
        <w:t>T</w:t>
      </w:r>
      <w:r w:rsidRPr="007946D3">
        <w:rPr>
          <w:rFonts w:asciiTheme="majorHAnsi" w:hAnsiTheme="majorHAnsi"/>
          <w:sz w:val="24"/>
          <w:szCs w:val="24"/>
        </w:rPr>
        <w:t xml:space="preserve">odos los competidores van enfrentándose por parejas, pero en este caso los perdedores de los encuentros van abandonando  la competición y el  número de </w:t>
      </w:r>
      <w:r w:rsidRPr="007946D3">
        <w:rPr>
          <w:rFonts w:asciiTheme="majorHAnsi" w:hAnsiTheme="majorHAnsi"/>
          <w:sz w:val="24"/>
          <w:szCs w:val="24"/>
        </w:rPr>
        <w:lastRenderedPageBreak/>
        <w:t>participantes  se reduce en cada nueva ronda  de partidos, llegando  a un partido final (la final) entre los dos últimos supervivientes. Cada  eliminatoria puede ser a partido único  o de doble partido.</w:t>
      </w:r>
    </w:p>
    <w:p w:rsidR="007946D3" w:rsidRPr="007946D3" w:rsidRDefault="007946D3" w:rsidP="005B5D9E">
      <w:pPr>
        <w:jc w:val="both"/>
        <w:rPr>
          <w:rFonts w:asciiTheme="majorHAnsi" w:hAnsiTheme="majorHAnsi"/>
          <w:sz w:val="24"/>
          <w:szCs w:val="24"/>
        </w:rPr>
      </w:pPr>
      <w:r w:rsidRPr="007946D3">
        <w:rPr>
          <w:rFonts w:asciiTheme="majorHAnsi" w:hAnsiTheme="majorHAnsi"/>
          <w:sz w:val="24"/>
          <w:szCs w:val="24"/>
        </w:rPr>
        <w:t xml:space="preserve">El campeón si es así el ganador de todos los ganadores, pero el azar en los emparejamientos puede hacer que un equipo resulte eliminado  prematuramente en su posición  poco acorde con su potencial.  Si  los dos equipos potencialmente  finalistas coinciden en las primeras </w:t>
      </w:r>
      <w:proofErr w:type="spellStart"/>
      <w:r w:rsidRPr="007946D3">
        <w:rPr>
          <w:rFonts w:asciiTheme="majorHAnsi" w:hAnsiTheme="majorHAnsi"/>
          <w:sz w:val="24"/>
          <w:szCs w:val="24"/>
        </w:rPr>
        <w:t>faces</w:t>
      </w:r>
      <w:proofErr w:type="spellEnd"/>
      <w:r w:rsidRPr="007946D3">
        <w:rPr>
          <w:rFonts w:asciiTheme="majorHAnsi" w:hAnsiTheme="majorHAnsi"/>
          <w:sz w:val="24"/>
          <w:szCs w:val="24"/>
        </w:rPr>
        <w:t>,  el subcampeón acabaría siendo un tercero,  más  beneficiado  por el orden de los enfrentamientos.  Para evitar esto se suele hacer sorteos  dirigidos o con cabeza de serie evitando que los mejores se enfrenten  en las primeras  rondas.</w:t>
      </w:r>
    </w:p>
    <w:p w:rsidR="007946D3" w:rsidRPr="007946D3" w:rsidRDefault="007946D3" w:rsidP="005B5D9E">
      <w:pPr>
        <w:jc w:val="both"/>
        <w:rPr>
          <w:rFonts w:asciiTheme="majorHAnsi" w:hAnsiTheme="majorHAnsi"/>
          <w:sz w:val="24"/>
          <w:szCs w:val="24"/>
        </w:rPr>
      </w:pPr>
      <w:r w:rsidRPr="007946D3">
        <w:rPr>
          <w:rFonts w:asciiTheme="majorHAnsi" w:hAnsiTheme="majorHAnsi"/>
          <w:sz w:val="24"/>
          <w:szCs w:val="24"/>
        </w:rPr>
        <w:t xml:space="preserve">Las competiciones denominadas de copa </w:t>
      </w:r>
      <w:proofErr w:type="gramStart"/>
      <w:r w:rsidRPr="007946D3">
        <w:rPr>
          <w:rFonts w:asciiTheme="majorHAnsi" w:hAnsiTheme="majorHAnsi"/>
          <w:sz w:val="24"/>
          <w:szCs w:val="24"/>
        </w:rPr>
        <w:t>( o</w:t>
      </w:r>
      <w:proofErr w:type="gramEnd"/>
      <w:r w:rsidRPr="007946D3">
        <w:rPr>
          <w:rFonts w:asciiTheme="majorHAnsi" w:hAnsiTheme="majorHAnsi"/>
          <w:sz w:val="24"/>
          <w:szCs w:val="24"/>
        </w:rPr>
        <w:t xml:space="preserve"> popularmente torneo del  K.O.) emplean estos sistemas de eliminación </w:t>
      </w:r>
    </w:p>
    <w:p w:rsidR="007946D3" w:rsidRPr="007946D3" w:rsidRDefault="007946D3" w:rsidP="005B5D9E">
      <w:pPr>
        <w:pStyle w:val="Prrafodelista"/>
        <w:jc w:val="both"/>
        <w:rPr>
          <w:rFonts w:asciiTheme="majorHAnsi" w:hAnsiTheme="majorHAnsi"/>
          <w:sz w:val="24"/>
          <w:szCs w:val="24"/>
        </w:rPr>
      </w:pPr>
    </w:p>
    <w:p w:rsidR="007946D3" w:rsidRPr="007946D3" w:rsidRDefault="007946D3" w:rsidP="005B5D9E">
      <w:pPr>
        <w:pStyle w:val="Prrafodelista"/>
        <w:jc w:val="both"/>
        <w:rPr>
          <w:rFonts w:asciiTheme="majorHAnsi" w:hAnsiTheme="majorHAnsi"/>
          <w:b/>
          <w:sz w:val="24"/>
          <w:szCs w:val="24"/>
        </w:rPr>
      </w:pPr>
      <w:r w:rsidRPr="007946D3">
        <w:rPr>
          <w:rFonts w:asciiTheme="majorHAnsi" w:hAnsiTheme="majorHAnsi"/>
          <w:b/>
          <w:sz w:val="24"/>
          <w:szCs w:val="24"/>
        </w:rPr>
        <w:t>TORNEOS POR FASES O GRUPOS</w:t>
      </w:r>
    </w:p>
    <w:p w:rsidR="007946D3" w:rsidRPr="007946D3" w:rsidRDefault="007946D3" w:rsidP="005B5D9E">
      <w:pPr>
        <w:pStyle w:val="Prrafodelista"/>
        <w:jc w:val="both"/>
        <w:rPr>
          <w:rFonts w:asciiTheme="majorHAnsi" w:hAnsiTheme="majorHAnsi"/>
          <w:sz w:val="24"/>
          <w:szCs w:val="24"/>
        </w:rPr>
      </w:pPr>
    </w:p>
    <w:p w:rsidR="007946D3" w:rsidRPr="007946D3" w:rsidRDefault="007946D3" w:rsidP="005B5D9E">
      <w:pPr>
        <w:jc w:val="both"/>
        <w:rPr>
          <w:rFonts w:asciiTheme="majorHAnsi" w:hAnsiTheme="majorHAnsi"/>
          <w:b/>
          <w:sz w:val="24"/>
          <w:szCs w:val="24"/>
        </w:rPr>
      </w:pPr>
      <w:r w:rsidRPr="007946D3">
        <w:rPr>
          <w:rFonts w:asciiTheme="majorHAnsi" w:hAnsiTheme="majorHAnsi"/>
          <w:sz w:val="24"/>
          <w:szCs w:val="24"/>
        </w:rPr>
        <w:t xml:space="preserve">Es posible </w:t>
      </w:r>
      <w:r>
        <w:rPr>
          <w:rFonts w:asciiTheme="majorHAnsi" w:hAnsiTheme="majorHAnsi"/>
          <w:sz w:val="24"/>
          <w:szCs w:val="24"/>
        </w:rPr>
        <w:t>combinar en distintas  fases de</w:t>
      </w:r>
      <w:r w:rsidRPr="007946D3">
        <w:rPr>
          <w:rFonts w:asciiTheme="majorHAnsi" w:hAnsiTheme="majorHAnsi"/>
          <w:sz w:val="24"/>
          <w:szCs w:val="24"/>
        </w:rPr>
        <w:t xml:space="preserve"> una misma competición el sistema de y el de eliminatorias. </w:t>
      </w:r>
    </w:p>
    <w:p w:rsidR="007946D3" w:rsidRPr="007946D3" w:rsidRDefault="007946D3" w:rsidP="005B5D9E">
      <w:pPr>
        <w:pStyle w:val="Prrafodelista"/>
        <w:numPr>
          <w:ilvl w:val="0"/>
          <w:numId w:val="4"/>
        </w:numPr>
        <w:jc w:val="both"/>
        <w:rPr>
          <w:rFonts w:asciiTheme="majorHAnsi" w:hAnsiTheme="majorHAnsi"/>
          <w:sz w:val="24"/>
          <w:szCs w:val="24"/>
        </w:rPr>
      </w:pPr>
      <w:r w:rsidRPr="007946D3">
        <w:rPr>
          <w:rFonts w:asciiTheme="majorHAnsi" w:hAnsiTheme="majorHAnsi"/>
          <w:b/>
          <w:sz w:val="24"/>
          <w:szCs w:val="24"/>
        </w:rPr>
        <w:t>PLAY-OFF:</w:t>
      </w:r>
      <w:r w:rsidRPr="007946D3">
        <w:rPr>
          <w:rFonts w:asciiTheme="majorHAnsi" w:hAnsiTheme="majorHAnsi"/>
          <w:b/>
          <w:sz w:val="24"/>
          <w:szCs w:val="24"/>
          <w:u w:val="single"/>
        </w:rPr>
        <w:t xml:space="preserve"> </w:t>
      </w:r>
      <w:r w:rsidRPr="007946D3">
        <w:rPr>
          <w:rFonts w:asciiTheme="majorHAnsi" w:hAnsiTheme="majorHAnsi"/>
          <w:sz w:val="24"/>
          <w:szCs w:val="24"/>
        </w:rPr>
        <w:t>sistema de liga durante la temporada  y la segunda fase  en la que  solo  participan los equipos mejor clasificado. Esa fase final o PLAY-OFF  en unos casos vuelven hacer una liguilla reducida o una eliminatoria.</w:t>
      </w:r>
    </w:p>
    <w:p w:rsidR="007946D3" w:rsidRPr="007946D3" w:rsidRDefault="007946D3" w:rsidP="005B5D9E">
      <w:pPr>
        <w:pStyle w:val="Prrafodelista"/>
        <w:numPr>
          <w:ilvl w:val="0"/>
          <w:numId w:val="4"/>
        </w:numPr>
        <w:jc w:val="both"/>
        <w:rPr>
          <w:rFonts w:asciiTheme="majorHAnsi" w:hAnsiTheme="majorHAnsi"/>
          <w:sz w:val="24"/>
          <w:szCs w:val="24"/>
        </w:rPr>
      </w:pPr>
      <w:r w:rsidRPr="007946D3">
        <w:rPr>
          <w:rFonts w:asciiTheme="majorHAnsi" w:hAnsiTheme="majorHAnsi"/>
          <w:b/>
          <w:sz w:val="24"/>
          <w:szCs w:val="24"/>
        </w:rPr>
        <w:t xml:space="preserve">TORNEOS ABRIERTOS (open): </w:t>
      </w:r>
      <w:r w:rsidRPr="007946D3">
        <w:rPr>
          <w:rFonts w:asciiTheme="majorHAnsi" w:hAnsiTheme="majorHAnsi"/>
          <w:sz w:val="24"/>
          <w:szCs w:val="24"/>
        </w:rPr>
        <w:t xml:space="preserve">se  abre la inscripción  a un gran </w:t>
      </w:r>
      <w:proofErr w:type="spellStart"/>
      <w:proofErr w:type="gramStart"/>
      <w:r w:rsidRPr="007946D3">
        <w:rPr>
          <w:rFonts w:asciiTheme="majorHAnsi" w:hAnsiTheme="majorHAnsi"/>
          <w:sz w:val="24"/>
          <w:szCs w:val="24"/>
        </w:rPr>
        <w:t>numero</w:t>
      </w:r>
      <w:proofErr w:type="spellEnd"/>
      <w:proofErr w:type="gramEnd"/>
      <w:r w:rsidRPr="007946D3">
        <w:rPr>
          <w:rFonts w:asciiTheme="majorHAnsi" w:hAnsiTheme="majorHAnsi"/>
          <w:sz w:val="24"/>
          <w:szCs w:val="24"/>
        </w:rPr>
        <w:t xml:space="preserve"> de participantes que son sometidos a una fase previa de clasificación por eliminatorias para reducir rápidamente el numero.  Los jugadores  de más nivel o prestigios  se incorporan directamente en las rondas finales  para evitar el descarte de los partidos de clasificación. </w:t>
      </w:r>
    </w:p>
    <w:p w:rsidR="007946D3" w:rsidRPr="007946D3" w:rsidRDefault="007946D3" w:rsidP="005B5D9E">
      <w:pPr>
        <w:pStyle w:val="Prrafodelista"/>
        <w:jc w:val="both"/>
        <w:rPr>
          <w:rFonts w:asciiTheme="majorHAnsi" w:hAnsiTheme="majorHAnsi"/>
          <w:sz w:val="24"/>
          <w:szCs w:val="24"/>
        </w:rPr>
      </w:pPr>
      <w:r w:rsidRPr="007946D3">
        <w:rPr>
          <w:rFonts w:asciiTheme="majorHAnsi" w:hAnsiTheme="majorHAnsi"/>
          <w:sz w:val="24"/>
          <w:szCs w:val="24"/>
        </w:rPr>
        <w:t xml:space="preserve">   </w:t>
      </w:r>
    </w:p>
    <w:p w:rsidR="007946D3" w:rsidRPr="007946D3" w:rsidRDefault="007946D3" w:rsidP="005B5D9E">
      <w:pPr>
        <w:pStyle w:val="Prrafodelista"/>
        <w:numPr>
          <w:ilvl w:val="0"/>
          <w:numId w:val="4"/>
        </w:numPr>
        <w:jc w:val="both"/>
        <w:rPr>
          <w:rFonts w:asciiTheme="majorHAnsi" w:hAnsiTheme="majorHAnsi"/>
          <w:sz w:val="24"/>
          <w:szCs w:val="24"/>
        </w:rPr>
      </w:pPr>
      <w:r w:rsidRPr="007946D3">
        <w:rPr>
          <w:rFonts w:asciiTheme="majorHAnsi" w:hAnsiTheme="majorHAnsi"/>
          <w:b/>
          <w:sz w:val="24"/>
          <w:szCs w:val="24"/>
        </w:rPr>
        <w:t xml:space="preserve">COMPETICIONES POR GRUPOS: </w:t>
      </w:r>
      <w:r w:rsidRPr="007946D3">
        <w:rPr>
          <w:rFonts w:asciiTheme="majorHAnsi" w:hAnsiTheme="majorHAnsi"/>
          <w:sz w:val="24"/>
          <w:szCs w:val="24"/>
        </w:rPr>
        <w:t>Las primeras fases de clasificación se        pueden desarrollar  por el sistema de liguilla, pero en este  caso  se hacen grupos para reducir el número de enfrentamientos. Son solo  los mejores clasificados en cada grupo los que pasan a competir en la fase posterior.</w:t>
      </w:r>
    </w:p>
    <w:p w:rsidR="007946D3" w:rsidRDefault="005B5D9E" w:rsidP="005B5D9E">
      <w:pPr>
        <w:jc w:val="both"/>
        <w:rPr>
          <w:rFonts w:asciiTheme="majorHAnsi" w:hAnsiTheme="majorHAnsi"/>
          <w:sz w:val="24"/>
          <w:szCs w:val="24"/>
        </w:rPr>
      </w:pPr>
      <w:r>
        <w:rPr>
          <w:rFonts w:asciiTheme="majorHAnsi" w:hAnsiTheme="majorHAnsi"/>
          <w:b/>
          <w:sz w:val="24"/>
          <w:szCs w:val="24"/>
        </w:rPr>
        <w:t xml:space="preserve">REGLAMENTO: </w:t>
      </w:r>
      <w:r w:rsidR="007946D3" w:rsidRPr="007946D3">
        <w:rPr>
          <w:rFonts w:asciiTheme="majorHAnsi" w:hAnsiTheme="majorHAnsi"/>
          <w:sz w:val="24"/>
          <w:szCs w:val="24"/>
        </w:rPr>
        <w:t xml:space="preserve">El reglamento de todo torneo </w:t>
      </w:r>
      <w:proofErr w:type="spellStart"/>
      <w:r w:rsidR="007946D3" w:rsidRPr="007946D3">
        <w:rPr>
          <w:rFonts w:asciiTheme="majorHAnsi" w:hAnsiTheme="majorHAnsi"/>
          <w:sz w:val="24"/>
          <w:szCs w:val="24"/>
        </w:rPr>
        <w:t>esta</w:t>
      </w:r>
      <w:proofErr w:type="spellEnd"/>
      <w:r w:rsidR="007946D3" w:rsidRPr="007946D3">
        <w:rPr>
          <w:rFonts w:asciiTheme="majorHAnsi" w:hAnsiTheme="majorHAnsi"/>
          <w:sz w:val="24"/>
          <w:szCs w:val="24"/>
        </w:rPr>
        <w:t xml:space="preserve"> conformado por capítulos y estos están compuestos  por artículo. Cada comité  organizador debe crear su propio reglamento del evento o torneo a realizar.   A continuación podemos observar un ejemplo de los capítulos  básicos que debe tener un reglamento:</w:t>
      </w:r>
    </w:p>
    <w:p w:rsidR="00356760" w:rsidRDefault="00356760" w:rsidP="005B5D9E">
      <w:pPr>
        <w:jc w:val="both"/>
        <w:rPr>
          <w:rFonts w:asciiTheme="majorHAnsi" w:hAnsiTheme="majorHAnsi"/>
          <w:sz w:val="24"/>
          <w:szCs w:val="24"/>
        </w:rPr>
      </w:pP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lastRenderedPageBreak/>
        <w:t xml:space="preserve">CAPITULO </w:t>
      </w:r>
      <w:r w:rsidRPr="005B5D9E">
        <w:rPr>
          <w:rFonts w:asciiTheme="majorHAnsi" w:hAnsiTheme="majorHAnsi"/>
          <w:sz w:val="20"/>
          <w:szCs w:val="20"/>
        </w:rPr>
        <w:t xml:space="preserve">  </w:t>
      </w:r>
      <w:r w:rsidRPr="005B5D9E">
        <w:rPr>
          <w:rFonts w:asciiTheme="majorHAnsi" w:hAnsiTheme="majorHAnsi"/>
          <w:b/>
          <w:sz w:val="20"/>
          <w:szCs w:val="20"/>
        </w:rPr>
        <w:t xml:space="preserve">I </w:t>
      </w:r>
      <w:r w:rsidRPr="005B5D9E">
        <w:rPr>
          <w:rFonts w:asciiTheme="majorHAnsi" w:hAnsiTheme="majorHAnsi"/>
          <w:sz w:val="20"/>
          <w:szCs w:val="20"/>
        </w:rPr>
        <w:t>LUGAR Y FECHAS</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2</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 xml:space="preserve">CAPITULO  II </w:t>
      </w:r>
      <w:r w:rsidRPr="005B5D9E">
        <w:rPr>
          <w:rFonts w:asciiTheme="majorHAnsi" w:hAnsiTheme="majorHAnsi"/>
          <w:sz w:val="20"/>
          <w:szCs w:val="20"/>
        </w:rPr>
        <w:t>ORGANIZACIÓN</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 xml:space="preserve">Articulo 3 </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4</w:t>
      </w:r>
    </w:p>
    <w:p w:rsidR="007946D3" w:rsidRPr="005B5D9E" w:rsidRDefault="007946D3" w:rsidP="005B5D9E">
      <w:pPr>
        <w:jc w:val="both"/>
        <w:rPr>
          <w:rFonts w:asciiTheme="majorHAnsi" w:hAnsiTheme="majorHAnsi"/>
          <w:b/>
          <w:sz w:val="20"/>
          <w:szCs w:val="20"/>
        </w:rPr>
      </w:pPr>
      <w:r w:rsidRPr="005B5D9E">
        <w:rPr>
          <w:rFonts w:asciiTheme="majorHAnsi" w:hAnsiTheme="majorHAnsi"/>
          <w:b/>
          <w:sz w:val="20"/>
          <w:szCs w:val="20"/>
        </w:rPr>
        <w:t xml:space="preserve">CAPITULO III </w:t>
      </w:r>
      <w:r w:rsidRPr="005B5D9E">
        <w:rPr>
          <w:rFonts w:asciiTheme="majorHAnsi" w:hAnsiTheme="majorHAnsi"/>
          <w:sz w:val="20"/>
          <w:szCs w:val="20"/>
        </w:rPr>
        <w:t>OBJETIVO</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 xml:space="preserve">Articulo 5 </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6</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 xml:space="preserve">CAPITULO IV </w:t>
      </w:r>
      <w:r w:rsidRPr="005B5D9E">
        <w:rPr>
          <w:rFonts w:asciiTheme="majorHAnsi" w:hAnsiTheme="majorHAnsi"/>
          <w:sz w:val="20"/>
          <w:szCs w:val="20"/>
        </w:rPr>
        <w:t>PARTICIPANTES</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7</w:t>
      </w:r>
    </w:p>
    <w:p w:rsidR="007946D3" w:rsidRPr="005B5D9E" w:rsidRDefault="007946D3" w:rsidP="005B5D9E">
      <w:pPr>
        <w:jc w:val="both"/>
        <w:rPr>
          <w:rFonts w:asciiTheme="majorHAnsi" w:hAnsiTheme="majorHAnsi"/>
          <w:b/>
          <w:sz w:val="20"/>
          <w:szCs w:val="20"/>
        </w:rPr>
      </w:pPr>
      <w:r w:rsidRPr="005B5D9E">
        <w:rPr>
          <w:rFonts w:asciiTheme="majorHAnsi" w:hAnsiTheme="majorHAnsi"/>
          <w:sz w:val="20"/>
          <w:szCs w:val="20"/>
        </w:rPr>
        <w:t xml:space="preserve">Articulo 8 </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CAPITULO V</w:t>
      </w:r>
      <w:r w:rsidRPr="005B5D9E">
        <w:rPr>
          <w:rFonts w:asciiTheme="majorHAnsi" w:hAnsiTheme="majorHAnsi"/>
          <w:sz w:val="20"/>
          <w:szCs w:val="20"/>
        </w:rPr>
        <w:t xml:space="preserve"> INSCRIPCIONES </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9</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10</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CAPITULO VI</w:t>
      </w:r>
      <w:r w:rsidRPr="005B5D9E">
        <w:rPr>
          <w:rFonts w:asciiTheme="majorHAnsi" w:hAnsiTheme="majorHAnsi"/>
          <w:sz w:val="20"/>
          <w:szCs w:val="20"/>
        </w:rPr>
        <w:t xml:space="preserve"> FINANCIACIÓN </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11</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12</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 xml:space="preserve">CAPITULO VII </w:t>
      </w:r>
      <w:r w:rsidRPr="005B5D9E">
        <w:rPr>
          <w:rFonts w:asciiTheme="majorHAnsi" w:hAnsiTheme="majorHAnsi"/>
          <w:sz w:val="20"/>
          <w:szCs w:val="20"/>
        </w:rPr>
        <w:t xml:space="preserve">SISTEMA DE JUEGOS </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13</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14</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CAPITULO VIII</w:t>
      </w:r>
      <w:r w:rsidRPr="005B5D9E">
        <w:rPr>
          <w:rFonts w:asciiTheme="majorHAnsi" w:hAnsiTheme="majorHAnsi"/>
          <w:sz w:val="20"/>
          <w:szCs w:val="20"/>
        </w:rPr>
        <w:t xml:space="preserve"> REGLAMENTO ESPECÍFICO </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15</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16</w:t>
      </w:r>
    </w:p>
    <w:p w:rsidR="007946D3" w:rsidRPr="005B5D9E" w:rsidRDefault="007946D3" w:rsidP="005B5D9E">
      <w:pPr>
        <w:jc w:val="both"/>
        <w:rPr>
          <w:rFonts w:asciiTheme="majorHAnsi" w:hAnsiTheme="majorHAnsi"/>
          <w:sz w:val="20"/>
          <w:szCs w:val="20"/>
        </w:rPr>
      </w:pPr>
      <w:r w:rsidRPr="005B5D9E">
        <w:rPr>
          <w:rFonts w:asciiTheme="majorHAnsi" w:hAnsiTheme="majorHAnsi"/>
          <w:b/>
          <w:sz w:val="20"/>
          <w:szCs w:val="20"/>
        </w:rPr>
        <w:t>CAPITULO IX</w:t>
      </w:r>
      <w:r w:rsidRPr="005B5D9E">
        <w:rPr>
          <w:rFonts w:asciiTheme="majorHAnsi" w:hAnsiTheme="majorHAnsi"/>
          <w:sz w:val="20"/>
          <w:szCs w:val="20"/>
        </w:rPr>
        <w:t xml:space="preserve">  DISIPLINARIO</w:t>
      </w:r>
    </w:p>
    <w:p w:rsidR="007946D3" w:rsidRPr="005B5D9E" w:rsidRDefault="007946D3" w:rsidP="005B5D9E">
      <w:pPr>
        <w:jc w:val="both"/>
        <w:rPr>
          <w:rFonts w:asciiTheme="majorHAnsi" w:hAnsiTheme="majorHAnsi"/>
          <w:sz w:val="20"/>
          <w:szCs w:val="20"/>
        </w:rPr>
      </w:pPr>
      <w:r w:rsidRPr="005B5D9E">
        <w:rPr>
          <w:rFonts w:asciiTheme="majorHAnsi" w:hAnsiTheme="majorHAnsi"/>
          <w:sz w:val="20"/>
          <w:szCs w:val="20"/>
        </w:rPr>
        <w:t>Articulo 17.</w:t>
      </w:r>
    </w:p>
    <w:p w:rsidR="007946D3" w:rsidRPr="005B5D9E" w:rsidRDefault="007946D3" w:rsidP="005B5D9E">
      <w:pPr>
        <w:jc w:val="both"/>
        <w:rPr>
          <w:rFonts w:asciiTheme="majorHAnsi" w:hAnsiTheme="majorHAnsi"/>
          <w:sz w:val="20"/>
          <w:szCs w:val="20"/>
        </w:rPr>
      </w:pPr>
    </w:p>
    <w:p w:rsidR="007946D3" w:rsidRPr="005B5D9E" w:rsidRDefault="007946D3" w:rsidP="005B5D9E">
      <w:pPr>
        <w:jc w:val="both"/>
        <w:rPr>
          <w:rFonts w:asciiTheme="majorHAnsi" w:hAnsiTheme="majorHAnsi"/>
          <w:sz w:val="20"/>
          <w:szCs w:val="20"/>
        </w:rPr>
      </w:pPr>
    </w:p>
    <w:p w:rsidR="00470DE3" w:rsidRDefault="00470DE3" w:rsidP="00470DE3">
      <w:pPr>
        <w:pStyle w:val="Prrafodelista"/>
        <w:ind w:left="1080"/>
        <w:jc w:val="both"/>
        <w:rPr>
          <w:rFonts w:asciiTheme="majorHAnsi" w:hAnsiTheme="majorHAnsi"/>
          <w:sz w:val="24"/>
          <w:szCs w:val="24"/>
        </w:rPr>
      </w:pPr>
      <w:r>
        <w:rPr>
          <w:rFonts w:asciiTheme="majorHAnsi" w:hAnsiTheme="majorHAnsi"/>
          <w:sz w:val="24"/>
          <w:szCs w:val="24"/>
        </w:rPr>
        <w:lastRenderedPageBreak/>
        <w:t>TALLER GRADO DECIMO:</w:t>
      </w:r>
    </w:p>
    <w:p w:rsidR="002474C9" w:rsidRDefault="002474C9" w:rsidP="00470DE3">
      <w:pPr>
        <w:pStyle w:val="Prrafodelista"/>
        <w:ind w:left="1080"/>
        <w:jc w:val="both"/>
        <w:rPr>
          <w:rFonts w:asciiTheme="majorHAnsi" w:hAnsiTheme="majorHAnsi"/>
          <w:sz w:val="24"/>
          <w:szCs w:val="24"/>
        </w:rPr>
      </w:pPr>
    </w:p>
    <w:p w:rsidR="00470DE3" w:rsidRDefault="00470DE3" w:rsidP="00470DE3">
      <w:pPr>
        <w:pStyle w:val="Prrafodelista"/>
        <w:ind w:left="1080"/>
        <w:jc w:val="both"/>
        <w:rPr>
          <w:rFonts w:asciiTheme="majorHAnsi" w:hAnsiTheme="majorHAnsi"/>
          <w:sz w:val="24"/>
          <w:szCs w:val="24"/>
        </w:rPr>
      </w:pPr>
    </w:p>
    <w:p w:rsidR="00470DE3" w:rsidRDefault="00356760" w:rsidP="00470DE3">
      <w:pPr>
        <w:pStyle w:val="Prrafodelista"/>
        <w:ind w:left="1080"/>
        <w:jc w:val="both"/>
        <w:rPr>
          <w:rFonts w:asciiTheme="majorHAnsi" w:hAnsiTheme="majorHAnsi"/>
        </w:rPr>
      </w:pPr>
      <w:r w:rsidRPr="00813FAA">
        <w:rPr>
          <w:rFonts w:asciiTheme="majorHAnsi" w:hAnsiTheme="majorHAnsi"/>
        </w:rPr>
        <w:t xml:space="preserve"> </w:t>
      </w:r>
      <w:r w:rsidR="00470DE3" w:rsidRPr="00813FAA">
        <w:rPr>
          <w:rFonts w:asciiTheme="majorHAnsi" w:hAnsiTheme="majorHAnsi"/>
        </w:rPr>
        <w:t xml:space="preserve">TENIENDO EN CUENTA LA ORGANIZACIÓN DE UNA </w:t>
      </w:r>
      <w:r w:rsidR="00A62E16">
        <w:rPr>
          <w:rFonts w:asciiTheme="majorHAnsi" w:hAnsiTheme="majorHAnsi"/>
        </w:rPr>
        <w:t xml:space="preserve">SUPUESTA </w:t>
      </w:r>
      <w:r w:rsidR="00470DE3" w:rsidRPr="00813FAA">
        <w:rPr>
          <w:rFonts w:asciiTheme="majorHAnsi" w:hAnsiTheme="majorHAnsi"/>
        </w:rPr>
        <w:t>FINAL ZONAL DE JUEGOS INTERCOLEGIADOS CATEGORIA B CON LAS SIGUIENTES CARACTERÍSITICAS, CONTESTE LAS PREGUNTAS DEL TALLER.</w:t>
      </w:r>
    </w:p>
    <w:p w:rsidR="00845F4C" w:rsidRPr="00813FAA" w:rsidRDefault="00845F4C" w:rsidP="00470DE3">
      <w:pPr>
        <w:pStyle w:val="Prrafodelista"/>
        <w:ind w:left="1080"/>
        <w:jc w:val="both"/>
        <w:rPr>
          <w:rFonts w:asciiTheme="majorHAnsi" w:hAnsiTheme="majorHAnsi"/>
        </w:rPr>
      </w:pPr>
    </w:p>
    <w:p w:rsidR="00470DE3" w:rsidRPr="00813FAA" w:rsidRDefault="00470DE3" w:rsidP="00470DE3">
      <w:pPr>
        <w:pStyle w:val="Prrafodelista"/>
        <w:ind w:left="1080"/>
        <w:jc w:val="both"/>
        <w:rPr>
          <w:rFonts w:asciiTheme="majorHAnsi" w:hAnsiTheme="majorHAnsi"/>
        </w:rPr>
      </w:pPr>
      <w:r w:rsidRPr="00813FAA">
        <w:rPr>
          <w:rFonts w:asciiTheme="majorHAnsi" w:hAnsiTheme="majorHAnsi"/>
        </w:rPr>
        <w:t>PARTICIPANTES: DELEGACIONES DE SAN CARLOS,  COCORNÁ, GRANADA, MARINILLA, RIONEGRO, EL RETIRO,  GUARNE, SAN RAFAEL, GUATAPE,</w:t>
      </w:r>
    </w:p>
    <w:p w:rsidR="00470DE3" w:rsidRPr="00813FAA" w:rsidRDefault="00470DE3" w:rsidP="00470DE3">
      <w:pPr>
        <w:pStyle w:val="Prrafodelista"/>
        <w:ind w:left="1080"/>
        <w:jc w:val="both"/>
        <w:rPr>
          <w:rFonts w:asciiTheme="majorHAnsi" w:hAnsiTheme="majorHAnsi"/>
        </w:rPr>
      </w:pPr>
      <w:r w:rsidRPr="00813FAA">
        <w:rPr>
          <w:rFonts w:asciiTheme="majorHAnsi" w:hAnsiTheme="majorHAnsi"/>
        </w:rPr>
        <w:t>SEDE</w:t>
      </w:r>
      <w:proofErr w:type="gramStart"/>
      <w:r w:rsidRPr="00813FAA">
        <w:rPr>
          <w:rFonts w:asciiTheme="majorHAnsi" w:hAnsiTheme="majorHAnsi"/>
        </w:rPr>
        <w:t>:  EL</w:t>
      </w:r>
      <w:proofErr w:type="gramEnd"/>
      <w:r w:rsidRPr="00813FAA">
        <w:rPr>
          <w:rFonts w:asciiTheme="majorHAnsi" w:hAnsiTheme="majorHAnsi"/>
        </w:rPr>
        <w:t xml:space="preserve"> PEÑOL </w:t>
      </w:r>
    </w:p>
    <w:p w:rsidR="00470DE3" w:rsidRPr="00813FAA" w:rsidRDefault="00470DE3" w:rsidP="00470DE3">
      <w:pPr>
        <w:pStyle w:val="Prrafodelista"/>
        <w:ind w:left="1080"/>
        <w:jc w:val="both"/>
        <w:rPr>
          <w:rFonts w:asciiTheme="majorHAnsi" w:hAnsiTheme="majorHAnsi"/>
        </w:rPr>
      </w:pPr>
      <w:r w:rsidRPr="00813FAA">
        <w:rPr>
          <w:rFonts w:asciiTheme="majorHAnsi" w:hAnsiTheme="majorHAnsi"/>
        </w:rPr>
        <w:t>DEPORTES: CADA MUNICIPIO TRAE BALONCESTO MASCULINO</w:t>
      </w:r>
      <w:r w:rsidR="00845F4C">
        <w:rPr>
          <w:rFonts w:asciiTheme="majorHAnsi" w:hAnsiTheme="majorHAnsi"/>
        </w:rPr>
        <w:t xml:space="preserve"> Y FEMENINO, FUTBOL MASCULINO Y </w:t>
      </w:r>
      <w:r w:rsidRPr="00813FAA">
        <w:rPr>
          <w:rFonts w:asciiTheme="majorHAnsi" w:hAnsiTheme="majorHAnsi"/>
        </w:rPr>
        <w:t>VOLEIBOL MIXTO.</w:t>
      </w:r>
    </w:p>
    <w:p w:rsidR="00470DE3" w:rsidRPr="00813FAA" w:rsidRDefault="00470DE3" w:rsidP="00470DE3">
      <w:pPr>
        <w:pStyle w:val="Prrafodelista"/>
        <w:ind w:left="1080"/>
        <w:jc w:val="both"/>
        <w:rPr>
          <w:rFonts w:asciiTheme="majorHAnsi" w:hAnsiTheme="majorHAnsi"/>
        </w:rPr>
      </w:pPr>
      <w:r w:rsidRPr="00813FAA">
        <w:rPr>
          <w:rFonts w:asciiTheme="majorHAnsi" w:hAnsiTheme="majorHAnsi"/>
        </w:rPr>
        <w:t>DURACION DEL EVENTO: INICIA UN LUNES 1</w:t>
      </w:r>
      <w:r w:rsidR="00A62E16">
        <w:rPr>
          <w:rFonts w:asciiTheme="majorHAnsi" w:hAnsiTheme="majorHAnsi"/>
        </w:rPr>
        <w:t>2</w:t>
      </w:r>
      <w:r w:rsidRPr="00813FAA">
        <w:rPr>
          <w:rFonts w:asciiTheme="majorHAnsi" w:hAnsiTheme="majorHAnsi"/>
        </w:rPr>
        <w:t xml:space="preserve"> DE MAYO Y</w:t>
      </w:r>
      <w:r w:rsidR="00A62E16">
        <w:rPr>
          <w:rFonts w:asciiTheme="majorHAnsi" w:hAnsiTheme="majorHAnsi"/>
        </w:rPr>
        <w:t xml:space="preserve"> DEBE TERMINAR EL DIA VIERNES 16 DE MAYO DE 2014</w:t>
      </w:r>
      <w:r w:rsidRPr="00813FAA">
        <w:rPr>
          <w:rFonts w:asciiTheme="majorHAnsi" w:hAnsiTheme="majorHAnsi"/>
        </w:rPr>
        <w:t>.</w:t>
      </w:r>
    </w:p>
    <w:p w:rsidR="00470DE3" w:rsidRDefault="00470DE3" w:rsidP="00470DE3">
      <w:pPr>
        <w:pStyle w:val="Prrafodelista"/>
        <w:ind w:left="1080"/>
        <w:jc w:val="both"/>
        <w:rPr>
          <w:rFonts w:asciiTheme="majorHAnsi" w:hAnsiTheme="majorHAnsi"/>
        </w:rPr>
      </w:pPr>
      <w:r w:rsidRPr="00813FAA">
        <w:rPr>
          <w:rFonts w:asciiTheme="majorHAnsi" w:hAnsiTheme="majorHAnsi"/>
        </w:rPr>
        <w:t xml:space="preserve"># DE DEPORTISTAS: </w:t>
      </w:r>
      <w:r w:rsidR="00845F4C">
        <w:rPr>
          <w:rFonts w:asciiTheme="majorHAnsi" w:hAnsiTheme="majorHAnsi"/>
        </w:rPr>
        <w:t>5</w:t>
      </w:r>
      <w:r w:rsidRPr="00813FAA">
        <w:rPr>
          <w:rFonts w:asciiTheme="majorHAnsi" w:hAnsiTheme="majorHAnsi"/>
        </w:rPr>
        <w:t>56 INCLUYENDO LOS DE LA SEDE.</w:t>
      </w:r>
    </w:p>
    <w:p w:rsidR="00845F4C" w:rsidRPr="00813FAA" w:rsidRDefault="00845F4C" w:rsidP="00470DE3">
      <w:pPr>
        <w:pStyle w:val="Prrafodelista"/>
        <w:ind w:left="1080"/>
        <w:jc w:val="both"/>
        <w:rPr>
          <w:rFonts w:asciiTheme="majorHAnsi" w:hAnsiTheme="majorHAnsi"/>
        </w:rPr>
      </w:pPr>
      <w:r>
        <w:rPr>
          <w:rFonts w:asciiTheme="majorHAnsi" w:hAnsiTheme="majorHAnsi"/>
        </w:rPr>
        <w:t>PATROCINADORES OFICIALES: INDEPORTES ANTIOQUIA, MUNICIPIO DE EL PEÑOL E INDERPE.</w:t>
      </w:r>
    </w:p>
    <w:p w:rsidR="007946D3" w:rsidRPr="00813FAA" w:rsidRDefault="007946D3" w:rsidP="005B5D9E">
      <w:pPr>
        <w:pStyle w:val="Prrafodelista"/>
        <w:jc w:val="both"/>
        <w:rPr>
          <w:rFonts w:asciiTheme="majorHAnsi" w:hAnsiTheme="majorHAnsi"/>
        </w:rPr>
      </w:pPr>
    </w:p>
    <w:p w:rsidR="00845F4C" w:rsidRDefault="00845F4C" w:rsidP="00845F4C">
      <w:pPr>
        <w:pStyle w:val="Prrafodelista"/>
        <w:ind w:left="1440"/>
        <w:jc w:val="both"/>
        <w:rPr>
          <w:rFonts w:asciiTheme="majorHAnsi" w:hAnsiTheme="majorHAnsi"/>
        </w:rPr>
      </w:pPr>
      <w:r>
        <w:rPr>
          <w:rFonts w:asciiTheme="majorHAnsi" w:hAnsiTheme="majorHAnsi"/>
        </w:rPr>
        <w:t>PREGUNTAS:</w:t>
      </w:r>
    </w:p>
    <w:p w:rsidR="00845F4C" w:rsidRDefault="00845F4C" w:rsidP="00845F4C">
      <w:pPr>
        <w:pStyle w:val="Prrafodelista"/>
        <w:ind w:left="1440"/>
        <w:jc w:val="both"/>
        <w:rPr>
          <w:rFonts w:asciiTheme="majorHAnsi" w:hAnsiTheme="majorHAnsi"/>
        </w:rPr>
      </w:pPr>
    </w:p>
    <w:p w:rsidR="00F11F12" w:rsidRPr="00813FAA" w:rsidRDefault="00F11F12" w:rsidP="00845F4C">
      <w:pPr>
        <w:pStyle w:val="Prrafodelista"/>
        <w:numPr>
          <w:ilvl w:val="0"/>
          <w:numId w:val="10"/>
        </w:numPr>
        <w:jc w:val="both"/>
        <w:rPr>
          <w:rFonts w:asciiTheme="majorHAnsi" w:hAnsiTheme="majorHAnsi"/>
        </w:rPr>
      </w:pPr>
      <w:r w:rsidRPr="00813FAA">
        <w:rPr>
          <w:rFonts w:asciiTheme="majorHAnsi" w:hAnsiTheme="majorHAnsi"/>
        </w:rPr>
        <w:t>QUE COMITES DEBEN ORGANIZAR Y QUE FUNCIONES TENDRÍAN CADA UNO</w:t>
      </w:r>
      <w:proofErr w:type="gramStart"/>
      <w:r w:rsidRPr="00813FAA">
        <w:rPr>
          <w:rFonts w:asciiTheme="majorHAnsi" w:hAnsiTheme="majorHAnsi"/>
        </w:rPr>
        <w:t>?</w:t>
      </w:r>
      <w:proofErr w:type="gramEnd"/>
    </w:p>
    <w:p w:rsidR="000B285B" w:rsidRDefault="000B285B" w:rsidP="00845F4C">
      <w:pPr>
        <w:pStyle w:val="Prrafodelista"/>
        <w:numPr>
          <w:ilvl w:val="0"/>
          <w:numId w:val="10"/>
        </w:numPr>
        <w:jc w:val="both"/>
        <w:rPr>
          <w:rFonts w:asciiTheme="majorHAnsi" w:hAnsiTheme="majorHAnsi"/>
        </w:rPr>
      </w:pPr>
      <w:r>
        <w:rPr>
          <w:rFonts w:asciiTheme="majorHAnsi" w:hAnsiTheme="majorHAnsi"/>
        </w:rPr>
        <w:t>COMO LE HARÍAN PUBLICIDAD AL EVENTO</w:t>
      </w:r>
      <w:proofErr w:type="gramStart"/>
      <w:r>
        <w:rPr>
          <w:rFonts w:asciiTheme="majorHAnsi" w:hAnsiTheme="majorHAnsi"/>
        </w:rPr>
        <w:t>?</w:t>
      </w:r>
      <w:proofErr w:type="gramEnd"/>
      <w:r w:rsidR="00A62E16">
        <w:rPr>
          <w:rFonts w:asciiTheme="majorHAnsi" w:hAnsiTheme="majorHAnsi"/>
        </w:rPr>
        <w:t xml:space="preserve"> PRESENTE UN AFICHE</w:t>
      </w:r>
    </w:p>
    <w:p w:rsidR="000B285B" w:rsidRPr="00674AED" w:rsidRDefault="000B285B" w:rsidP="000B285B">
      <w:pPr>
        <w:pStyle w:val="Prrafodelista"/>
        <w:numPr>
          <w:ilvl w:val="0"/>
          <w:numId w:val="10"/>
        </w:numPr>
        <w:jc w:val="both"/>
        <w:rPr>
          <w:rFonts w:asciiTheme="majorHAnsi" w:hAnsiTheme="majorHAnsi"/>
        </w:rPr>
      </w:pPr>
      <w:r w:rsidRPr="00674AED">
        <w:rPr>
          <w:rFonts w:asciiTheme="majorHAnsi" w:hAnsiTheme="majorHAnsi"/>
        </w:rPr>
        <w:t>COMO INAUGURARÍAN  Y COMO FINALIZARIAN EL EVENTO</w:t>
      </w:r>
      <w:proofErr w:type="gramStart"/>
      <w:r w:rsidRPr="00674AED">
        <w:rPr>
          <w:rFonts w:asciiTheme="majorHAnsi" w:hAnsiTheme="majorHAnsi"/>
        </w:rPr>
        <w:t>?</w:t>
      </w:r>
      <w:proofErr w:type="gramEnd"/>
    </w:p>
    <w:p w:rsidR="004E2996" w:rsidRDefault="004E2996" w:rsidP="00845F4C">
      <w:pPr>
        <w:pStyle w:val="Prrafodelista"/>
        <w:numPr>
          <w:ilvl w:val="0"/>
          <w:numId w:val="10"/>
        </w:numPr>
        <w:ind w:left="1080"/>
        <w:jc w:val="both"/>
        <w:rPr>
          <w:rFonts w:asciiTheme="majorHAnsi" w:hAnsiTheme="majorHAnsi"/>
        </w:rPr>
      </w:pPr>
      <w:r w:rsidRPr="00813FAA">
        <w:rPr>
          <w:rFonts w:asciiTheme="majorHAnsi" w:hAnsiTheme="majorHAnsi"/>
        </w:rPr>
        <w:t>TENIENDO EN CUENTA EL BOSQUEJO DE REGLAMENTO</w:t>
      </w:r>
      <w:r w:rsidR="000B285B">
        <w:rPr>
          <w:rFonts w:asciiTheme="majorHAnsi" w:hAnsiTheme="majorHAnsi"/>
        </w:rPr>
        <w:t xml:space="preserve"> INTERNO, REDACTEN UNO ACORDE PARA ESTE </w:t>
      </w:r>
      <w:r w:rsidRPr="00813FAA">
        <w:rPr>
          <w:rFonts w:asciiTheme="majorHAnsi" w:hAnsiTheme="majorHAnsi"/>
        </w:rPr>
        <w:t xml:space="preserve"> EVENTO.</w:t>
      </w:r>
    </w:p>
    <w:p w:rsidR="000B285B" w:rsidRDefault="000B285B" w:rsidP="00845F4C">
      <w:pPr>
        <w:pStyle w:val="Prrafodelista"/>
        <w:numPr>
          <w:ilvl w:val="0"/>
          <w:numId w:val="10"/>
        </w:numPr>
        <w:ind w:left="1080"/>
        <w:jc w:val="both"/>
        <w:rPr>
          <w:rFonts w:asciiTheme="majorHAnsi" w:hAnsiTheme="majorHAnsi"/>
        </w:rPr>
      </w:pPr>
      <w:r>
        <w:rPr>
          <w:rFonts w:asciiTheme="majorHAnsi" w:hAnsiTheme="majorHAnsi"/>
        </w:rPr>
        <w:t>ESTABLEZCAN UNOS GRUPOS DE COMPETENCIAS Y UN SISTEMA DE JUEGO Y ELIMINACION.</w:t>
      </w:r>
    </w:p>
    <w:p w:rsidR="000B285B" w:rsidRDefault="000B285B" w:rsidP="00845F4C">
      <w:pPr>
        <w:pStyle w:val="Prrafodelista"/>
        <w:numPr>
          <w:ilvl w:val="0"/>
          <w:numId w:val="10"/>
        </w:numPr>
        <w:ind w:left="1080"/>
        <w:jc w:val="both"/>
        <w:rPr>
          <w:rFonts w:asciiTheme="majorHAnsi" w:hAnsiTheme="majorHAnsi"/>
        </w:rPr>
      </w:pPr>
      <w:r>
        <w:rPr>
          <w:rFonts w:asciiTheme="majorHAnsi" w:hAnsiTheme="majorHAnsi"/>
        </w:rPr>
        <w:t xml:space="preserve">ESCOGAN UNO DE LOS DEPORTES Y ESTABLEZCAN UNA PROGRAMACION DE JUEGO PARA CADA UNO DE LOS  CUATRO DIAS DE COMPETENCIA. LOS PARTIDOS SE INICIAN A LAS SIETE DE LA MAÑANA Y TERMINAN A LAS 11 DE LA NOCHE. </w:t>
      </w:r>
    </w:p>
    <w:p w:rsidR="00845F4C" w:rsidRPr="00813FAA" w:rsidRDefault="000B285B" w:rsidP="000B285B">
      <w:pPr>
        <w:pStyle w:val="Prrafodelista"/>
        <w:ind w:left="1080"/>
        <w:jc w:val="both"/>
        <w:rPr>
          <w:rFonts w:asciiTheme="majorHAnsi" w:hAnsiTheme="majorHAnsi"/>
        </w:rPr>
      </w:pPr>
      <w:r>
        <w:rPr>
          <w:rFonts w:asciiTheme="majorHAnsi" w:hAnsiTheme="majorHAnsi"/>
        </w:rPr>
        <w:t>PODRÍAN DISPONER DE TODOS LOS ESCENARIOS CON QUE CUENTA EL MUNICIPIO.EL LUNES POR SER EL DIA INAUGURAL NO HAY COMPETENCIAS.</w:t>
      </w:r>
    </w:p>
    <w:p w:rsidR="007946D3" w:rsidRPr="00A62E16" w:rsidRDefault="00A62E16" w:rsidP="00A62E16">
      <w:pPr>
        <w:jc w:val="both"/>
        <w:rPr>
          <w:rFonts w:asciiTheme="majorHAnsi" w:hAnsiTheme="majorHAnsi"/>
        </w:rPr>
      </w:pPr>
      <w:proofErr w:type="gramStart"/>
      <w:r>
        <w:rPr>
          <w:rFonts w:asciiTheme="majorHAnsi" w:hAnsiTheme="majorHAnsi"/>
        </w:rPr>
        <w:t>NOTA :</w:t>
      </w:r>
      <w:proofErr w:type="gramEnd"/>
      <w:r>
        <w:rPr>
          <w:rFonts w:asciiTheme="majorHAnsi" w:hAnsiTheme="majorHAnsi"/>
        </w:rPr>
        <w:t xml:space="preserve"> </w:t>
      </w:r>
      <w:r w:rsidR="00470DE3" w:rsidRPr="00A62E16">
        <w:rPr>
          <w:rFonts w:asciiTheme="majorHAnsi" w:hAnsiTheme="majorHAnsi"/>
        </w:rPr>
        <w:t xml:space="preserve">CONSTRUYAN UN JUEGO DIDÁCTICO PARA LA </w:t>
      </w:r>
      <w:r>
        <w:rPr>
          <w:rFonts w:asciiTheme="majorHAnsi" w:hAnsiTheme="majorHAnsi"/>
        </w:rPr>
        <w:t>SUSTENTACION DE ESTE TALLER</w:t>
      </w:r>
      <w:r w:rsidR="00470DE3" w:rsidRPr="00A62E16">
        <w:rPr>
          <w:rFonts w:asciiTheme="majorHAnsi" w:hAnsiTheme="majorHAnsi"/>
        </w:rPr>
        <w:t xml:space="preserve">, TENIENDO EN CUENTA LOS CONTENIDOS </w:t>
      </w:r>
      <w:r>
        <w:rPr>
          <w:rFonts w:asciiTheme="majorHAnsi" w:hAnsiTheme="majorHAnsi"/>
        </w:rPr>
        <w:t>DEL MISMO</w:t>
      </w:r>
      <w:bookmarkStart w:id="0" w:name="_GoBack"/>
      <w:bookmarkEnd w:id="0"/>
      <w:r w:rsidR="00470DE3" w:rsidRPr="00A62E16">
        <w:rPr>
          <w:rFonts w:asciiTheme="majorHAnsi" w:hAnsiTheme="majorHAnsi"/>
        </w:rPr>
        <w:t>.</w:t>
      </w:r>
    </w:p>
    <w:p w:rsidR="00201142" w:rsidRPr="00813FAA" w:rsidRDefault="00201142" w:rsidP="005B5D9E">
      <w:pPr>
        <w:jc w:val="both"/>
        <w:rPr>
          <w:rFonts w:asciiTheme="majorHAnsi" w:hAnsiTheme="majorHAnsi"/>
        </w:rPr>
      </w:pPr>
    </w:p>
    <w:p w:rsidR="00201142" w:rsidRPr="00813FAA" w:rsidRDefault="00201142" w:rsidP="005B5D9E">
      <w:pPr>
        <w:jc w:val="both"/>
        <w:rPr>
          <w:rFonts w:asciiTheme="majorHAnsi" w:hAnsiTheme="majorHAnsi"/>
        </w:rPr>
      </w:pPr>
    </w:p>
    <w:sectPr w:rsidR="00201142" w:rsidRPr="00813FAA" w:rsidSect="000128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 CENA">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219"/>
    <w:multiLevelType w:val="hybridMultilevel"/>
    <w:tmpl w:val="AE90650A"/>
    <w:lvl w:ilvl="0" w:tplc="F25EB26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4DE6607"/>
    <w:multiLevelType w:val="hybridMultilevel"/>
    <w:tmpl w:val="42728A86"/>
    <w:lvl w:ilvl="0" w:tplc="603EB04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3362476"/>
    <w:multiLevelType w:val="hybridMultilevel"/>
    <w:tmpl w:val="19B247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7B830E6"/>
    <w:multiLevelType w:val="hybridMultilevel"/>
    <w:tmpl w:val="22A6B93C"/>
    <w:lvl w:ilvl="0" w:tplc="018A85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889736C"/>
    <w:multiLevelType w:val="hybridMultilevel"/>
    <w:tmpl w:val="06400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D66CB5"/>
    <w:multiLevelType w:val="hybridMultilevel"/>
    <w:tmpl w:val="08A4D3CE"/>
    <w:lvl w:ilvl="0" w:tplc="FC0C0CE4">
      <w:start w:val="1"/>
      <w:numFmt w:val="decimal"/>
      <w:lvlText w:val="%1."/>
      <w:lvlJc w:val="left"/>
      <w:pPr>
        <w:ind w:left="1440" w:hanging="360"/>
      </w:pPr>
      <w:rPr>
        <w:rFonts w:asciiTheme="majorHAnsi" w:eastAsiaTheme="minorHAnsi" w:hAnsiTheme="majorHAnsi" w:cstheme="minorBid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nsid w:val="362A160D"/>
    <w:multiLevelType w:val="hybridMultilevel"/>
    <w:tmpl w:val="EB1C4EF6"/>
    <w:lvl w:ilvl="0" w:tplc="20862710">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7">
    <w:nsid w:val="4DAF7EBA"/>
    <w:multiLevelType w:val="hybridMultilevel"/>
    <w:tmpl w:val="87F06BF2"/>
    <w:lvl w:ilvl="0" w:tplc="89D6474C">
      <w:start w:val="1"/>
      <w:numFmt w:val="decimal"/>
      <w:lvlText w:val="%1."/>
      <w:lvlJc w:val="left"/>
      <w:pPr>
        <w:ind w:left="1080" w:hanging="360"/>
      </w:pPr>
      <w:rPr>
        <w:rFonts w:ascii="AR CENA" w:hAnsi="AR CENA" w:hint="default"/>
        <w:b/>
        <w: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73846E9F"/>
    <w:multiLevelType w:val="hybridMultilevel"/>
    <w:tmpl w:val="148A391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nsid w:val="75434C37"/>
    <w:multiLevelType w:val="hybridMultilevel"/>
    <w:tmpl w:val="D2662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201142"/>
    <w:rsid w:val="00012810"/>
    <w:rsid w:val="00053FDF"/>
    <w:rsid w:val="000B285B"/>
    <w:rsid w:val="000E3C1F"/>
    <w:rsid w:val="0018228B"/>
    <w:rsid w:val="00201142"/>
    <w:rsid w:val="002179B8"/>
    <w:rsid w:val="002474C9"/>
    <w:rsid w:val="002E0C1D"/>
    <w:rsid w:val="00356760"/>
    <w:rsid w:val="00470DE3"/>
    <w:rsid w:val="004E2996"/>
    <w:rsid w:val="00523108"/>
    <w:rsid w:val="00542454"/>
    <w:rsid w:val="00544880"/>
    <w:rsid w:val="00591208"/>
    <w:rsid w:val="00593D66"/>
    <w:rsid w:val="005B5D9E"/>
    <w:rsid w:val="005C6336"/>
    <w:rsid w:val="00606248"/>
    <w:rsid w:val="00674AED"/>
    <w:rsid w:val="007946D3"/>
    <w:rsid w:val="008106C8"/>
    <w:rsid w:val="00813FAA"/>
    <w:rsid w:val="00845F4C"/>
    <w:rsid w:val="008B5A00"/>
    <w:rsid w:val="009068A0"/>
    <w:rsid w:val="00A62E16"/>
    <w:rsid w:val="00B3188B"/>
    <w:rsid w:val="00B524EF"/>
    <w:rsid w:val="00BA52E3"/>
    <w:rsid w:val="00C94BF9"/>
    <w:rsid w:val="00DD1B6A"/>
    <w:rsid w:val="00E17FB4"/>
    <w:rsid w:val="00F11F12"/>
    <w:rsid w:val="00F21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1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ALBANY</dc:creator>
  <cp:lastModifiedBy>Albany</cp:lastModifiedBy>
  <cp:revision>14</cp:revision>
  <dcterms:created xsi:type="dcterms:W3CDTF">2012-03-21T14:50:00Z</dcterms:created>
  <dcterms:modified xsi:type="dcterms:W3CDTF">2014-03-31T14:23:00Z</dcterms:modified>
</cp:coreProperties>
</file>